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1" w:tblpY="54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67"/>
      </w:tblGrid>
      <w:tr w:rsidR="00B65649" w14:paraId="4A6FC798" w14:textId="77777777" w:rsidTr="00B65649">
        <w:trPr>
          <w:trHeight w:val="13400"/>
        </w:trPr>
        <w:tc>
          <w:tcPr>
            <w:tcW w:w="2567" w:type="dxa"/>
            <w:tcBorders>
              <w:top w:val="nil"/>
              <w:left w:val="nil"/>
              <w:bottom w:val="nil"/>
              <w:right w:val="nil"/>
            </w:tcBorders>
          </w:tcPr>
          <w:p w14:paraId="347032E7" w14:textId="77777777" w:rsidR="00262254" w:rsidRDefault="00262254" w:rsidP="00464E0C">
            <w:pPr>
              <w:rPr>
                <w:rFonts w:cs="Arial"/>
                <w:b/>
                <w:color w:val="0000FF"/>
                <w:sz w:val="16"/>
                <w:szCs w:val="16"/>
              </w:rPr>
            </w:pPr>
          </w:p>
          <w:p w14:paraId="5586877C" w14:textId="77777777" w:rsidR="00262254" w:rsidRDefault="00262254" w:rsidP="00B65649">
            <w:pPr>
              <w:jc w:val="center"/>
              <w:rPr>
                <w:rFonts w:cs="Arial"/>
                <w:b/>
                <w:color w:val="0000FF"/>
                <w:sz w:val="16"/>
                <w:szCs w:val="16"/>
              </w:rPr>
            </w:pPr>
          </w:p>
          <w:p w14:paraId="52AB9A74" w14:textId="77777777" w:rsidR="00262254" w:rsidRDefault="00262254" w:rsidP="00B65649">
            <w:pPr>
              <w:jc w:val="center"/>
              <w:rPr>
                <w:rFonts w:cs="Arial"/>
                <w:b/>
                <w:color w:val="0000FF"/>
                <w:sz w:val="16"/>
                <w:szCs w:val="16"/>
              </w:rPr>
            </w:pPr>
          </w:p>
          <w:p w14:paraId="721E5F30" w14:textId="77777777" w:rsidR="00262254" w:rsidRDefault="00262254" w:rsidP="00B65649">
            <w:pPr>
              <w:jc w:val="center"/>
              <w:rPr>
                <w:rFonts w:cs="Arial"/>
                <w:b/>
                <w:color w:val="0000FF"/>
                <w:sz w:val="16"/>
                <w:szCs w:val="16"/>
              </w:rPr>
            </w:pPr>
          </w:p>
          <w:p w14:paraId="11B46E66" w14:textId="132F5476" w:rsidR="00262254" w:rsidRDefault="00262254" w:rsidP="00262254">
            <w:pPr>
              <w:jc w:val="center"/>
              <w:rPr>
                <w:rFonts w:cs="Arial"/>
                <w:b/>
                <w:color w:val="0000FF"/>
                <w:sz w:val="16"/>
                <w:szCs w:val="16"/>
              </w:rPr>
            </w:pPr>
            <w:r w:rsidRPr="00D05BC8">
              <w:rPr>
                <w:noProof/>
                <w:sz w:val="18"/>
                <w:szCs w:val="18"/>
              </w:rPr>
              <w:drawing>
                <wp:inline distT="0" distB="0" distL="0" distR="0" wp14:anchorId="3F14B354" wp14:editId="18306214">
                  <wp:extent cx="1092200" cy="8319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715" cy="904668"/>
                          </a:xfrm>
                          <a:prstGeom prst="rect">
                            <a:avLst/>
                          </a:prstGeom>
                        </pic:spPr>
                      </pic:pic>
                    </a:graphicData>
                  </a:graphic>
                </wp:inline>
              </w:drawing>
            </w:r>
          </w:p>
          <w:p w14:paraId="4815CE47" w14:textId="77777777" w:rsidR="00262254" w:rsidRDefault="00262254" w:rsidP="00B65649">
            <w:pPr>
              <w:jc w:val="center"/>
              <w:rPr>
                <w:rFonts w:cs="Arial"/>
                <w:b/>
                <w:color w:val="0000FF"/>
                <w:sz w:val="16"/>
                <w:szCs w:val="16"/>
              </w:rPr>
            </w:pPr>
          </w:p>
          <w:p w14:paraId="55058D4A" w14:textId="77777777" w:rsidR="00262254" w:rsidRDefault="00262254" w:rsidP="00B65649">
            <w:pPr>
              <w:jc w:val="center"/>
              <w:rPr>
                <w:rFonts w:cs="Arial"/>
                <w:b/>
                <w:color w:val="0000FF"/>
                <w:sz w:val="16"/>
                <w:szCs w:val="16"/>
              </w:rPr>
            </w:pPr>
          </w:p>
          <w:p w14:paraId="61DB0894" w14:textId="07975E33" w:rsidR="00B65649" w:rsidRPr="002F5FE9" w:rsidRDefault="00B65649" w:rsidP="00B65649">
            <w:pPr>
              <w:jc w:val="center"/>
              <w:rPr>
                <w:rFonts w:cs="Arial"/>
                <w:b/>
                <w:color w:val="0000FF"/>
                <w:sz w:val="16"/>
                <w:szCs w:val="16"/>
              </w:rPr>
            </w:pPr>
            <w:r w:rsidRPr="002F5FE9">
              <w:rPr>
                <w:rFonts w:cs="Arial"/>
                <w:b/>
                <w:color w:val="0000FF"/>
                <w:sz w:val="16"/>
                <w:szCs w:val="16"/>
              </w:rPr>
              <w:t xml:space="preserve">17560 </w:t>
            </w:r>
            <w:proofErr w:type="spellStart"/>
            <w:r w:rsidRPr="002F5FE9">
              <w:rPr>
                <w:rFonts w:cs="Arial"/>
                <w:b/>
                <w:color w:val="0000FF"/>
                <w:sz w:val="16"/>
                <w:szCs w:val="16"/>
              </w:rPr>
              <w:t>Greger</w:t>
            </w:r>
            <w:proofErr w:type="spellEnd"/>
            <w:r w:rsidRPr="002F5FE9">
              <w:rPr>
                <w:rFonts w:cs="Arial"/>
                <w:b/>
                <w:color w:val="0000FF"/>
                <w:sz w:val="16"/>
                <w:szCs w:val="16"/>
              </w:rPr>
              <w:t xml:space="preserve"> St</w:t>
            </w:r>
          </w:p>
          <w:p w14:paraId="2AE50F4D" w14:textId="77777777" w:rsidR="00B65649" w:rsidRPr="002F5FE9" w:rsidRDefault="00B65649" w:rsidP="00B65649">
            <w:pPr>
              <w:jc w:val="center"/>
              <w:rPr>
                <w:rFonts w:cs="Arial"/>
                <w:b/>
                <w:color w:val="0000FF"/>
                <w:sz w:val="16"/>
                <w:szCs w:val="16"/>
              </w:rPr>
            </w:pPr>
            <w:r w:rsidRPr="002F5FE9">
              <w:rPr>
                <w:rFonts w:ascii="Century Gothic" w:hAnsi="Century Gothic"/>
                <w:noProof/>
                <w:sz w:val="16"/>
                <w:szCs w:val="16"/>
              </w:rPr>
              <mc:AlternateContent>
                <mc:Choice Requires="wps">
                  <w:drawing>
                    <wp:anchor distT="0" distB="0" distL="114300" distR="114300" simplePos="0" relativeHeight="251659264" behindDoc="0" locked="0" layoutInCell="1" allowOverlap="1" wp14:anchorId="5784AF71" wp14:editId="184B6436">
                      <wp:simplePos x="0" y="0"/>
                      <wp:positionH relativeFrom="column">
                        <wp:posOffset>1450340</wp:posOffset>
                      </wp:positionH>
                      <wp:positionV relativeFrom="paragraph">
                        <wp:posOffset>46990</wp:posOffset>
                      </wp:positionV>
                      <wp:extent cx="635" cy="6403340"/>
                      <wp:effectExtent l="12700" t="0" r="24765" b="22860"/>
                      <wp:wrapNone/>
                      <wp:docPr id="4" name="Straight Connector 4"/>
                      <wp:cNvGraphicFramePr/>
                      <a:graphic xmlns:a="http://schemas.openxmlformats.org/drawingml/2006/main">
                        <a:graphicData uri="http://schemas.microsoft.com/office/word/2010/wordprocessingShape">
                          <wps:wsp>
                            <wps:cNvCnPr/>
                            <wps:spPr>
                              <a:xfrm>
                                <a:off x="0" y="0"/>
                                <a:ext cx="635" cy="6403340"/>
                              </a:xfrm>
                              <a:prstGeom prst="line">
                                <a:avLst/>
                              </a:prstGeom>
                              <a:ln>
                                <a:solidFill>
                                  <a:srgbClr val="008000"/>
                                </a:solidFill>
                              </a:ln>
                              <a:effectLst/>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DCDAB6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2pt,3.7pt" to="114.25pt,50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" strokecolor="green" strokeweight="1pt">
                      <v:stroke joinstyle="miter"/>
                    </v:line>
                  </w:pict>
                </mc:Fallback>
              </mc:AlternateContent>
            </w:r>
            <w:r w:rsidRPr="002F5FE9">
              <w:rPr>
                <w:rFonts w:cs="Arial"/>
                <w:b/>
                <w:color w:val="0000FF"/>
                <w:sz w:val="16"/>
                <w:szCs w:val="16"/>
              </w:rPr>
              <w:t>Sonoma, CA 95476</w:t>
            </w:r>
          </w:p>
          <w:p w14:paraId="3088C847" w14:textId="7A4979DA" w:rsidR="00B65649" w:rsidRPr="002F5FE9" w:rsidRDefault="00B65649" w:rsidP="00B65649">
            <w:pPr>
              <w:jc w:val="center"/>
              <w:rPr>
                <w:rFonts w:cs="Arial"/>
                <w:b/>
                <w:color w:val="0000FF"/>
                <w:sz w:val="16"/>
                <w:szCs w:val="16"/>
              </w:rPr>
            </w:pPr>
            <w:r w:rsidRPr="002F5FE9">
              <w:rPr>
                <w:rFonts w:cs="Arial"/>
                <w:b/>
                <w:color w:val="0000FF"/>
                <w:sz w:val="16"/>
                <w:szCs w:val="16"/>
              </w:rPr>
              <w:t>Phone: (707) 938-5131</w:t>
            </w:r>
          </w:p>
          <w:p w14:paraId="0A781454" w14:textId="77777777" w:rsidR="00B65649" w:rsidRPr="00C04236" w:rsidRDefault="00B65649" w:rsidP="00B65649">
            <w:pPr>
              <w:jc w:val="center"/>
              <w:rPr>
                <w:rFonts w:cs="Arial"/>
                <w:b/>
                <w:iCs/>
                <w:color w:val="0000FF"/>
                <w:sz w:val="16"/>
                <w:szCs w:val="16"/>
              </w:rPr>
            </w:pPr>
            <w:r w:rsidRPr="00C04236">
              <w:rPr>
                <w:rFonts w:cs="Arial"/>
                <w:b/>
                <w:color w:val="0000FF"/>
                <w:sz w:val="16"/>
                <w:szCs w:val="16"/>
              </w:rPr>
              <w:t>Fax: (707) 996-1287</w:t>
            </w:r>
          </w:p>
          <w:p w14:paraId="3BB08766" w14:textId="77777777" w:rsidR="00B65649" w:rsidRPr="00C04236" w:rsidRDefault="00B65649" w:rsidP="00B65649">
            <w:pPr>
              <w:jc w:val="center"/>
              <w:rPr>
                <w:rFonts w:cs="Arial"/>
                <w:iCs/>
                <w:color w:val="008000"/>
                <w:sz w:val="16"/>
                <w:szCs w:val="16"/>
              </w:rPr>
            </w:pPr>
            <w:r w:rsidRPr="00C04236">
              <w:rPr>
                <w:rFonts w:cs="Arial"/>
                <w:b/>
                <w:iCs/>
                <w:color w:val="0000FF"/>
                <w:sz w:val="16"/>
                <w:szCs w:val="16"/>
              </w:rPr>
              <w:t>www.laluzcenter.org</w:t>
            </w:r>
          </w:p>
          <w:p w14:paraId="7E472653" w14:textId="77777777" w:rsidR="00B65649" w:rsidRPr="00C04236" w:rsidRDefault="00B65649" w:rsidP="00B65649">
            <w:pPr>
              <w:spacing w:line="360" w:lineRule="auto"/>
              <w:jc w:val="center"/>
              <w:rPr>
                <w:rFonts w:cs="Arial"/>
                <w:iCs/>
                <w:color w:val="008000"/>
                <w:sz w:val="16"/>
                <w:szCs w:val="16"/>
              </w:rPr>
            </w:pPr>
          </w:p>
          <w:p w14:paraId="2C124477" w14:textId="77777777" w:rsidR="00B65649" w:rsidRPr="002F5FE9" w:rsidRDefault="00B65649" w:rsidP="008278E2">
            <w:pPr>
              <w:spacing w:line="360" w:lineRule="auto"/>
              <w:rPr>
                <w:rFonts w:cs="Arial"/>
                <w:b/>
                <w:color w:val="009A00"/>
                <w:sz w:val="16"/>
                <w:szCs w:val="16"/>
              </w:rPr>
            </w:pPr>
          </w:p>
          <w:p w14:paraId="53D95B47" w14:textId="77777777" w:rsidR="00B65649" w:rsidRPr="002F5FE9" w:rsidRDefault="00B65649" w:rsidP="00B65649">
            <w:pPr>
              <w:spacing w:line="360" w:lineRule="auto"/>
              <w:jc w:val="center"/>
              <w:rPr>
                <w:rFonts w:cs="Arial"/>
                <w:b/>
                <w:color w:val="009A00"/>
                <w:sz w:val="16"/>
                <w:szCs w:val="16"/>
              </w:rPr>
            </w:pPr>
            <w:r w:rsidRPr="002F5FE9">
              <w:rPr>
                <w:rFonts w:cs="Arial"/>
                <w:b/>
                <w:color w:val="009A00"/>
                <w:sz w:val="16"/>
                <w:szCs w:val="16"/>
              </w:rPr>
              <w:t>Board of Directors:</w:t>
            </w:r>
          </w:p>
          <w:p w14:paraId="548F88A9" w14:textId="304C00D5" w:rsidR="00B65649" w:rsidRPr="002F5FE9" w:rsidRDefault="00CB27BA" w:rsidP="00B65649">
            <w:pPr>
              <w:spacing w:line="360" w:lineRule="auto"/>
              <w:jc w:val="center"/>
              <w:rPr>
                <w:rFonts w:cs="Arial"/>
                <w:b/>
                <w:color w:val="FF0000"/>
                <w:sz w:val="16"/>
                <w:szCs w:val="16"/>
              </w:rPr>
            </w:pPr>
            <w:r>
              <w:rPr>
                <w:rFonts w:cs="Arial"/>
                <w:b/>
                <w:color w:val="FF0000"/>
                <w:sz w:val="16"/>
                <w:szCs w:val="16"/>
              </w:rPr>
              <w:t>Nick Mendelson</w:t>
            </w:r>
          </w:p>
          <w:p w14:paraId="217A9B61" w14:textId="470DC0F0" w:rsidR="00B65649" w:rsidRPr="002F5FE9" w:rsidRDefault="00B65649" w:rsidP="00B65649">
            <w:pPr>
              <w:spacing w:line="360" w:lineRule="auto"/>
              <w:jc w:val="center"/>
              <w:rPr>
                <w:rFonts w:cs="Arial"/>
                <w:b/>
                <w:color w:val="009A00"/>
                <w:sz w:val="16"/>
                <w:szCs w:val="16"/>
              </w:rPr>
            </w:pPr>
            <w:r w:rsidRPr="002F5FE9">
              <w:rPr>
                <w:rFonts w:cs="Arial"/>
                <w:b/>
                <w:color w:val="009A00"/>
                <w:sz w:val="16"/>
                <w:szCs w:val="16"/>
              </w:rPr>
              <w:t>President</w:t>
            </w:r>
          </w:p>
          <w:p w14:paraId="77A7A5DC" w14:textId="77777777" w:rsidR="00B65649" w:rsidRPr="002F5FE9" w:rsidRDefault="00B65649" w:rsidP="00B65649">
            <w:pPr>
              <w:spacing w:line="360" w:lineRule="auto"/>
              <w:jc w:val="center"/>
              <w:rPr>
                <w:rFonts w:cs="Arial"/>
                <w:b/>
                <w:color w:val="FF0000"/>
                <w:sz w:val="16"/>
                <w:szCs w:val="16"/>
              </w:rPr>
            </w:pPr>
            <w:r w:rsidRPr="002F5FE9">
              <w:rPr>
                <w:rFonts w:cs="Arial"/>
                <w:b/>
                <w:color w:val="FF0000"/>
                <w:sz w:val="16"/>
                <w:szCs w:val="16"/>
              </w:rPr>
              <w:t>Ligia Booker</w:t>
            </w:r>
          </w:p>
          <w:p w14:paraId="7592F004" w14:textId="77777777" w:rsidR="00B65649" w:rsidRPr="002F5FE9" w:rsidRDefault="00B65649" w:rsidP="00B65649">
            <w:pPr>
              <w:spacing w:line="360" w:lineRule="auto"/>
              <w:jc w:val="center"/>
              <w:rPr>
                <w:rFonts w:cs="Arial"/>
                <w:b/>
                <w:color w:val="009A00"/>
                <w:sz w:val="16"/>
                <w:szCs w:val="16"/>
              </w:rPr>
            </w:pPr>
            <w:r w:rsidRPr="002F5FE9">
              <w:rPr>
                <w:rFonts w:cs="Arial"/>
                <w:b/>
                <w:color w:val="009A00"/>
                <w:sz w:val="16"/>
                <w:szCs w:val="16"/>
              </w:rPr>
              <w:t>Founder/Emeritus</w:t>
            </w:r>
          </w:p>
          <w:p w14:paraId="28776022" w14:textId="6A1EE97F" w:rsidR="005710FE" w:rsidRDefault="005710FE" w:rsidP="00B65649">
            <w:pPr>
              <w:spacing w:line="360" w:lineRule="auto"/>
              <w:jc w:val="center"/>
              <w:rPr>
                <w:rFonts w:cs="Arial"/>
                <w:b/>
                <w:color w:val="FF0000"/>
                <w:sz w:val="16"/>
                <w:szCs w:val="16"/>
              </w:rPr>
            </w:pPr>
            <w:r>
              <w:rPr>
                <w:rFonts w:cs="Arial"/>
                <w:b/>
                <w:color w:val="FF0000"/>
                <w:sz w:val="16"/>
                <w:szCs w:val="16"/>
              </w:rPr>
              <w:t>Jose Alvarez</w:t>
            </w:r>
          </w:p>
          <w:p w14:paraId="234934CD" w14:textId="63165D36" w:rsidR="00CB27BA" w:rsidRDefault="00CB27BA" w:rsidP="00B65649">
            <w:pPr>
              <w:spacing w:line="360" w:lineRule="auto"/>
              <w:jc w:val="center"/>
              <w:rPr>
                <w:rFonts w:cs="Arial"/>
                <w:b/>
                <w:color w:val="FF0000"/>
                <w:sz w:val="16"/>
                <w:szCs w:val="16"/>
              </w:rPr>
            </w:pPr>
            <w:r>
              <w:rPr>
                <w:rFonts w:cs="Arial"/>
                <w:b/>
                <w:color w:val="FF0000"/>
                <w:sz w:val="16"/>
                <w:szCs w:val="16"/>
              </w:rPr>
              <w:t>Kimberly Blattner</w:t>
            </w:r>
          </w:p>
          <w:p w14:paraId="3EF08E8B" w14:textId="6EC8AAB1" w:rsidR="0073039E" w:rsidRDefault="0073039E" w:rsidP="00B65649">
            <w:pPr>
              <w:spacing w:line="360" w:lineRule="auto"/>
              <w:jc w:val="center"/>
              <w:rPr>
                <w:rFonts w:cs="Arial"/>
                <w:b/>
                <w:color w:val="FF0000"/>
                <w:sz w:val="16"/>
                <w:szCs w:val="16"/>
              </w:rPr>
            </w:pPr>
            <w:r>
              <w:rPr>
                <w:rFonts w:cs="Arial"/>
                <w:b/>
                <w:color w:val="FF0000"/>
                <w:sz w:val="16"/>
                <w:szCs w:val="16"/>
              </w:rPr>
              <w:t>Bill Blosser</w:t>
            </w:r>
          </w:p>
          <w:p w14:paraId="3F419ECF" w14:textId="5676534B" w:rsidR="00ED0ECE" w:rsidRDefault="00ED0ECE" w:rsidP="00B65649">
            <w:pPr>
              <w:spacing w:line="360" w:lineRule="auto"/>
              <w:jc w:val="center"/>
              <w:rPr>
                <w:rFonts w:cs="Arial"/>
                <w:b/>
                <w:color w:val="FF0000"/>
                <w:sz w:val="16"/>
                <w:szCs w:val="16"/>
              </w:rPr>
            </w:pPr>
            <w:r>
              <w:rPr>
                <w:rFonts w:cs="Arial"/>
                <w:b/>
                <w:color w:val="FF0000"/>
                <w:sz w:val="16"/>
                <w:szCs w:val="16"/>
              </w:rPr>
              <w:t>Denise Calvillo</w:t>
            </w:r>
          </w:p>
          <w:p w14:paraId="1466370B" w14:textId="790ECDE5" w:rsidR="00B92BA4" w:rsidRPr="002F5FE9" w:rsidRDefault="00B92BA4" w:rsidP="00B65649">
            <w:pPr>
              <w:spacing w:line="360" w:lineRule="auto"/>
              <w:jc w:val="center"/>
              <w:rPr>
                <w:rFonts w:cs="Arial"/>
                <w:b/>
                <w:color w:val="FF0000"/>
                <w:sz w:val="16"/>
                <w:szCs w:val="16"/>
              </w:rPr>
            </w:pPr>
            <w:r>
              <w:rPr>
                <w:rFonts w:cs="Arial"/>
                <w:b/>
                <w:color w:val="FF0000"/>
                <w:sz w:val="16"/>
                <w:szCs w:val="16"/>
              </w:rPr>
              <w:t>Brad Corona</w:t>
            </w:r>
          </w:p>
          <w:p w14:paraId="2CB1F4DC" w14:textId="1E42F19F" w:rsidR="00B65649" w:rsidRPr="002F5FE9" w:rsidRDefault="00B65649" w:rsidP="00E40BBE">
            <w:pPr>
              <w:spacing w:line="360" w:lineRule="auto"/>
              <w:jc w:val="center"/>
              <w:rPr>
                <w:rFonts w:cs="Arial"/>
                <w:b/>
                <w:color w:val="FF0000"/>
                <w:sz w:val="16"/>
                <w:szCs w:val="16"/>
              </w:rPr>
            </w:pPr>
            <w:r w:rsidRPr="002F5FE9">
              <w:rPr>
                <w:rFonts w:cs="Arial"/>
                <w:b/>
                <w:color w:val="FF0000"/>
                <w:sz w:val="16"/>
                <w:szCs w:val="16"/>
              </w:rPr>
              <w:t>Rayne Dessayer</w:t>
            </w:r>
          </w:p>
          <w:p w14:paraId="420B5504" w14:textId="77777777" w:rsidR="00B65649" w:rsidRPr="002F5FE9" w:rsidRDefault="00B65649" w:rsidP="00B65649">
            <w:pPr>
              <w:spacing w:line="360" w:lineRule="auto"/>
              <w:jc w:val="center"/>
              <w:rPr>
                <w:rFonts w:cs="Arial"/>
                <w:b/>
                <w:color w:val="FF0000"/>
                <w:sz w:val="16"/>
                <w:szCs w:val="16"/>
              </w:rPr>
            </w:pPr>
            <w:r w:rsidRPr="002F5FE9">
              <w:rPr>
                <w:rFonts w:cs="Arial"/>
                <w:b/>
                <w:color w:val="FF0000"/>
                <w:sz w:val="16"/>
                <w:szCs w:val="16"/>
              </w:rPr>
              <w:t>Jennifer Gray Thompson</w:t>
            </w:r>
          </w:p>
          <w:p w14:paraId="65822EC0" w14:textId="74CCE6ED" w:rsidR="007D692A" w:rsidRPr="002F5FE9" w:rsidRDefault="007D692A" w:rsidP="00B65649">
            <w:pPr>
              <w:spacing w:line="360" w:lineRule="auto"/>
              <w:jc w:val="center"/>
              <w:rPr>
                <w:rFonts w:cs="Arial"/>
                <w:b/>
                <w:color w:val="FF0000"/>
                <w:sz w:val="16"/>
                <w:szCs w:val="16"/>
              </w:rPr>
            </w:pPr>
            <w:r>
              <w:rPr>
                <w:rFonts w:cs="Arial"/>
                <w:b/>
                <w:color w:val="FF0000"/>
                <w:sz w:val="16"/>
                <w:szCs w:val="16"/>
              </w:rPr>
              <w:t>Bill Hake</w:t>
            </w:r>
          </w:p>
          <w:p w14:paraId="636CF86A" w14:textId="77777777" w:rsidR="00B65649" w:rsidRPr="002F5FE9" w:rsidRDefault="00B65649" w:rsidP="00B65649">
            <w:pPr>
              <w:spacing w:line="360" w:lineRule="auto"/>
              <w:jc w:val="center"/>
              <w:rPr>
                <w:rFonts w:cs="Arial"/>
                <w:b/>
                <w:color w:val="FF0000"/>
                <w:sz w:val="16"/>
                <w:szCs w:val="16"/>
              </w:rPr>
            </w:pPr>
            <w:r w:rsidRPr="002F5FE9">
              <w:rPr>
                <w:rFonts w:cs="Arial"/>
                <w:b/>
                <w:color w:val="FF0000"/>
                <w:sz w:val="16"/>
                <w:szCs w:val="16"/>
              </w:rPr>
              <w:t>Sydnie Kohara</w:t>
            </w:r>
          </w:p>
          <w:p w14:paraId="6062BF85" w14:textId="15D453AF" w:rsidR="00E40BBE" w:rsidRDefault="00E40BBE" w:rsidP="00B65649">
            <w:pPr>
              <w:spacing w:line="360" w:lineRule="auto"/>
              <w:jc w:val="center"/>
              <w:rPr>
                <w:rFonts w:cs="Arial"/>
                <w:b/>
                <w:color w:val="FF0000"/>
                <w:sz w:val="16"/>
                <w:szCs w:val="16"/>
              </w:rPr>
            </w:pPr>
            <w:r>
              <w:rPr>
                <w:rFonts w:cs="Arial"/>
                <w:b/>
                <w:color w:val="FF0000"/>
                <w:sz w:val="16"/>
                <w:szCs w:val="16"/>
              </w:rPr>
              <w:t>Brian Nicholson</w:t>
            </w:r>
          </w:p>
          <w:p w14:paraId="064E4871" w14:textId="1B9F1326" w:rsidR="00AD0674" w:rsidRDefault="00AD0674" w:rsidP="00681ED0">
            <w:pPr>
              <w:shd w:val="clear" w:color="auto" w:fill="FFFFFF"/>
              <w:jc w:val="center"/>
              <w:rPr>
                <w:rFonts w:cstheme="minorHAnsi"/>
                <w:b/>
                <w:bCs/>
                <w:color w:val="FF0000"/>
                <w:sz w:val="16"/>
                <w:szCs w:val="16"/>
              </w:rPr>
            </w:pPr>
            <w:r w:rsidRPr="00681ED0">
              <w:rPr>
                <w:rFonts w:cstheme="minorHAnsi"/>
                <w:b/>
                <w:bCs/>
                <w:color w:val="FF0000"/>
                <w:sz w:val="16"/>
                <w:szCs w:val="16"/>
              </w:rPr>
              <w:t xml:space="preserve">Beth </w:t>
            </w:r>
            <w:proofErr w:type="spellStart"/>
            <w:r w:rsidRPr="00681ED0">
              <w:rPr>
                <w:rFonts w:cstheme="minorHAnsi"/>
                <w:b/>
                <w:bCs/>
                <w:color w:val="FF0000"/>
                <w:sz w:val="16"/>
                <w:szCs w:val="16"/>
              </w:rPr>
              <w:t>Stelluto</w:t>
            </w:r>
            <w:proofErr w:type="spellEnd"/>
            <w:r w:rsidRPr="00681ED0">
              <w:rPr>
                <w:rFonts w:cstheme="minorHAnsi"/>
                <w:b/>
                <w:bCs/>
                <w:color w:val="FF0000"/>
                <w:sz w:val="16"/>
                <w:szCs w:val="16"/>
              </w:rPr>
              <w:t xml:space="preserve"> </w:t>
            </w:r>
            <w:proofErr w:type="spellStart"/>
            <w:r w:rsidRPr="00681ED0">
              <w:rPr>
                <w:rFonts w:cstheme="minorHAnsi"/>
                <w:b/>
                <w:bCs/>
                <w:color w:val="FF0000"/>
                <w:sz w:val="16"/>
                <w:szCs w:val="16"/>
              </w:rPr>
              <w:t>Dunaier</w:t>
            </w:r>
            <w:proofErr w:type="spellEnd"/>
          </w:p>
          <w:p w14:paraId="40AE55F2" w14:textId="77777777" w:rsidR="00681ED0" w:rsidRPr="00595761" w:rsidRDefault="00681ED0" w:rsidP="00681ED0">
            <w:pPr>
              <w:shd w:val="clear" w:color="auto" w:fill="FFFFFF"/>
              <w:jc w:val="center"/>
              <w:rPr>
                <w:rFonts w:cstheme="minorHAnsi"/>
                <w:b/>
                <w:bCs/>
                <w:color w:val="FF0000"/>
                <w:sz w:val="10"/>
                <w:szCs w:val="10"/>
              </w:rPr>
            </w:pPr>
          </w:p>
          <w:p w14:paraId="547C32FA" w14:textId="414E5BE9" w:rsidR="00FB7C19" w:rsidRDefault="00FB7C19" w:rsidP="008D42D3">
            <w:pPr>
              <w:spacing w:line="360" w:lineRule="auto"/>
              <w:jc w:val="center"/>
              <w:rPr>
                <w:rFonts w:cs="Arial"/>
                <w:b/>
                <w:color w:val="FF0000"/>
                <w:sz w:val="16"/>
                <w:szCs w:val="16"/>
              </w:rPr>
            </w:pPr>
            <w:r>
              <w:rPr>
                <w:rFonts w:cs="Arial"/>
                <w:b/>
                <w:color w:val="FF0000"/>
                <w:sz w:val="16"/>
                <w:szCs w:val="16"/>
              </w:rPr>
              <w:t>Dawn Williams</w:t>
            </w:r>
          </w:p>
          <w:p w14:paraId="49E289BF" w14:textId="77777777" w:rsidR="00FB7C19" w:rsidRPr="002F5FE9" w:rsidRDefault="00FB7C19" w:rsidP="008D42D3">
            <w:pPr>
              <w:spacing w:line="360" w:lineRule="auto"/>
              <w:jc w:val="center"/>
              <w:rPr>
                <w:rFonts w:cs="Arial"/>
                <w:b/>
                <w:color w:val="FF0000"/>
                <w:sz w:val="16"/>
                <w:szCs w:val="16"/>
              </w:rPr>
            </w:pPr>
          </w:p>
          <w:p w14:paraId="05368B6A" w14:textId="77777777" w:rsidR="00B65649" w:rsidRPr="002F5FE9" w:rsidRDefault="00B65649" w:rsidP="00B65649">
            <w:pPr>
              <w:jc w:val="center"/>
              <w:rPr>
                <w:rFonts w:cs="Arial"/>
                <w:b/>
                <w:color w:val="429C1C"/>
                <w:sz w:val="16"/>
                <w:szCs w:val="16"/>
              </w:rPr>
            </w:pPr>
            <w:r w:rsidRPr="002F5FE9">
              <w:rPr>
                <w:rFonts w:cs="Arial"/>
                <w:b/>
                <w:color w:val="429C1C"/>
                <w:sz w:val="16"/>
                <w:szCs w:val="16"/>
              </w:rPr>
              <w:t>La Luz is a 501(c)3</w:t>
            </w:r>
          </w:p>
          <w:p w14:paraId="188F16DC" w14:textId="77777777" w:rsidR="00B65649" w:rsidRPr="002F5FE9" w:rsidRDefault="00B65649" w:rsidP="00B65649">
            <w:pPr>
              <w:jc w:val="center"/>
              <w:rPr>
                <w:rFonts w:cs="Arial"/>
                <w:b/>
                <w:color w:val="429C1C"/>
                <w:sz w:val="16"/>
                <w:szCs w:val="16"/>
              </w:rPr>
            </w:pPr>
            <w:r w:rsidRPr="002F5FE9">
              <w:rPr>
                <w:rFonts w:cs="Arial"/>
                <w:b/>
                <w:color w:val="429C1C"/>
                <w:sz w:val="16"/>
                <w:szCs w:val="16"/>
              </w:rPr>
              <w:t>Nonprofit organization</w:t>
            </w:r>
          </w:p>
          <w:p w14:paraId="446CB5FC" w14:textId="77777777" w:rsidR="00B65649" w:rsidRPr="002F5FE9" w:rsidRDefault="00B65649" w:rsidP="00B65649">
            <w:pPr>
              <w:jc w:val="center"/>
              <w:rPr>
                <w:rFonts w:cs="Arial"/>
                <w:b/>
                <w:color w:val="429C1C"/>
                <w:sz w:val="16"/>
                <w:szCs w:val="16"/>
              </w:rPr>
            </w:pPr>
            <w:r w:rsidRPr="002F5FE9">
              <w:rPr>
                <w:rFonts w:cs="Arial"/>
                <w:b/>
                <w:color w:val="429C1C"/>
                <w:sz w:val="16"/>
                <w:szCs w:val="16"/>
              </w:rPr>
              <w:t>Tax ID # 68-0228235</w:t>
            </w:r>
          </w:p>
          <w:p w14:paraId="198E6A01" w14:textId="77777777" w:rsidR="00B65649" w:rsidRPr="002F5FE9" w:rsidRDefault="006639B2" w:rsidP="00B65649">
            <w:pPr>
              <w:jc w:val="center"/>
              <w:rPr>
                <w:rFonts w:cs="Arial"/>
                <w:b/>
                <w:color w:val="429C1C"/>
                <w:sz w:val="16"/>
                <w:szCs w:val="16"/>
              </w:rPr>
            </w:pPr>
            <w:hyperlink r:id="rId7" w:history="1">
              <w:r w:rsidR="00B65649" w:rsidRPr="002F5FE9">
                <w:rPr>
                  <w:rStyle w:val="Hyperlink"/>
                  <w:rFonts w:cs="Arial"/>
                  <w:b/>
                  <w:sz w:val="16"/>
                  <w:szCs w:val="16"/>
                </w:rPr>
                <w:t>www.laluzcenter.org</w:t>
              </w:r>
            </w:hyperlink>
          </w:p>
          <w:p w14:paraId="07855998" w14:textId="77777777" w:rsidR="00B65649" w:rsidRPr="002F5FE9" w:rsidRDefault="00B65649" w:rsidP="00B65649">
            <w:pPr>
              <w:rPr>
                <w:rFonts w:cs="Arial"/>
                <w:b/>
                <w:color w:val="429C1C"/>
                <w:sz w:val="16"/>
                <w:szCs w:val="16"/>
              </w:rPr>
            </w:pPr>
          </w:p>
          <w:p w14:paraId="21CADCA9" w14:textId="77777777" w:rsidR="00B65649" w:rsidRPr="002F5FE9" w:rsidRDefault="00B65649" w:rsidP="00B65649">
            <w:pPr>
              <w:jc w:val="center"/>
              <w:rPr>
                <w:rFonts w:cs="Arial"/>
                <w:b/>
                <w:bCs/>
                <w:iCs/>
                <w:color w:val="1F497D"/>
                <w:sz w:val="16"/>
                <w:szCs w:val="16"/>
                <w:shd w:val="clear" w:color="auto" w:fill="FFFFFF"/>
              </w:rPr>
            </w:pPr>
            <w:r w:rsidRPr="002F5FE9">
              <w:rPr>
                <w:rFonts w:cs="Arial"/>
                <w:b/>
                <w:bCs/>
                <w:iCs/>
                <w:color w:val="1F497D"/>
                <w:sz w:val="16"/>
                <w:szCs w:val="16"/>
                <w:shd w:val="clear" w:color="auto" w:fill="FFFFFF"/>
              </w:rPr>
              <w:t>Legacy Giving ...</w:t>
            </w:r>
          </w:p>
          <w:p w14:paraId="7E7FFAF6" w14:textId="77777777" w:rsidR="00B65649" w:rsidRPr="002F5FE9" w:rsidRDefault="00B65649" w:rsidP="00B65649">
            <w:pPr>
              <w:jc w:val="center"/>
              <w:rPr>
                <w:rFonts w:cs="Arial"/>
                <w:b/>
                <w:bCs/>
                <w:iCs/>
                <w:color w:val="1F497D"/>
                <w:sz w:val="16"/>
                <w:szCs w:val="16"/>
                <w:shd w:val="clear" w:color="auto" w:fill="FFFFFF"/>
              </w:rPr>
            </w:pPr>
            <w:r w:rsidRPr="002F5FE9">
              <w:rPr>
                <w:rFonts w:cs="Arial"/>
                <w:b/>
                <w:bCs/>
                <w:iCs/>
                <w:color w:val="1F497D"/>
                <w:sz w:val="16"/>
                <w:szCs w:val="16"/>
                <w:shd w:val="clear" w:color="auto" w:fill="FFFFFF"/>
              </w:rPr>
              <w:t xml:space="preserve">please include </w:t>
            </w:r>
          </w:p>
          <w:p w14:paraId="0ECB98B8" w14:textId="77777777" w:rsidR="00B65649" w:rsidRPr="002F5FE9" w:rsidRDefault="00B65649" w:rsidP="00B65649">
            <w:pPr>
              <w:jc w:val="center"/>
              <w:rPr>
                <w:rFonts w:cs="Arial"/>
                <w:b/>
                <w:bCs/>
                <w:iCs/>
                <w:color w:val="1F497D"/>
                <w:sz w:val="16"/>
                <w:szCs w:val="16"/>
                <w:shd w:val="clear" w:color="auto" w:fill="FFFFFF"/>
              </w:rPr>
            </w:pPr>
            <w:r w:rsidRPr="002F5FE9">
              <w:rPr>
                <w:rFonts w:cs="Arial"/>
                <w:b/>
                <w:bCs/>
                <w:iCs/>
                <w:color w:val="1F497D"/>
                <w:sz w:val="16"/>
                <w:szCs w:val="16"/>
                <w:shd w:val="clear" w:color="auto" w:fill="FFFFFF"/>
              </w:rPr>
              <w:t xml:space="preserve">La Luz Center in your </w:t>
            </w:r>
          </w:p>
          <w:p w14:paraId="33AE8D4E" w14:textId="77777777" w:rsidR="00B65649" w:rsidRPr="003141E8" w:rsidRDefault="00B65649" w:rsidP="00B65649">
            <w:pPr>
              <w:jc w:val="center"/>
              <w:rPr>
                <w:rFonts w:cs="Arial"/>
                <w:b/>
                <w:color w:val="0070C0"/>
                <w:sz w:val="16"/>
                <w:szCs w:val="16"/>
              </w:rPr>
            </w:pPr>
            <w:r w:rsidRPr="002F5FE9">
              <w:rPr>
                <w:rFonts w:cs="Arial"/>
                <w:b/>
                <w:bCs/>
                <w:iCs/>
                <w:color w:val="1F497D"/>
                <w:sz w:val="16"/>
                <w:szCs w:val="16"/>
                <w:shd w:val="clear" w:color="auto" w:fill="FFFFFF"/>
              </w:rPr>
              <w:t>estate plannin</w:t>
            </w:r>
            <w:r>
              <w:rPr>
                <w:rFonts w:cs="Arial"/>
                <w:b/>
                <w:bCs/>
                <w:iCs/>
                <w:color w:val="1F497D"/>
                <w:sz w:val="16"/>
                <w:szCs w:val="16"/>
                <w:shd w:val="clear" w:color="auto" w:fill="FFFFFF"/>
              </w:rPr>
              <w:t>g</w:t>
            </w:r>
          </w:p>
        </w:tc>
      </w:tr>
    </w:tbl>
    <w:p w14:paraId="204596DE" w14:textId="77777777" w:rsidR="00CC46BE" w:rsidRDefault="00CC46BE" w:rsidP="00CC46BE">
      <w:pPr>
        <w:ind w:right="630"/>
        <w:rPr>
          <w:rFonts w:eastAsia="Times New Roman" w:cstheme="minorHAnsi"/>
          <w:b/>
          <w:bCs/>
          <w:i/>
          <w:iCs/>
          <w:sz w:val="21"/>
          <w:szCs w:val="21"/>
        </w:rPr>
      </w:pPr>
    </w:p>
    <w:p w14:paraId="1691D083" w14:textId="0E04DCA6" w:rsidR="00C04236" w:rsidRPr="00AC088B" w:rsidRDefault="00C04236" w:rsidP="00C04236">
      <w:pPr>
        <w:jc w:val="right"/>
        <w:rPr>
          <w:rFonts w:eastAsia="Times New Roman" w:cstheme="minorHAnsi"/>
          <w:b/>
          <w:bCs/>
          <w:i/>
          <w:iCs/>
          <w:sz w:val="21"/>
          <w:szCs w:val="21"/>
        </w:rPr>
      </w:pPr>
      <w:r w:rsidRPr="00AC088B">
        <w:rPr>
          <w:rFonts w:eastAsia="Times New Roman" w:cstheme="minorHAnsi"/>
          <w:b/>
          <w:bCs/>
          <w:i/>
          <w:iCs/>
          <w:sz w:val="21"/>
          <w:szCs w:val="21"/>
        </w:rPr>
        <w:t>Contact</w:t>
      </w:r>
      <w:r w:rsidR="00CC46BE">
        <w:rPr>
          <w:rFonts w:eastAsia="Times New Roman" w:cstheme="minorHAnsi"/>
          <w:b/>
          <w:bCs/>
          <w:i/>
          <w:iCs/>
          <w:sz w:val="21"/>
          <w:szCs w:val="21"/>
        </w:rPr>
        <w:t>:</w:t>
      </w:r>
    </w:p>
    <w:p w14:paraId="72F8E97C" w14:textId="77777777" w:rsidR="00C04236" w:rsidRPr="00CC46BE" w:rsidRDefault="00C04236" w:rsidP="00C04236">
      <w:pPr>
        <w:jc w:val="right"/>
        <w:rPr>
          <w:rFonts w:eastAsia="Times New Roman" w:cstheme="minorHAnsi"/>
          <w:i/>
          <w:iCs/>
          <w:sz w:val="18"/>
          <w:szCs w:val="18"/>
        </w:rPr>
      </w:pPr>
      <w:r w:rsidRPr="00CC46BE">
        <w:rPr>
          <w:rFonts w:eastAsia="Times New Roman" w:cstheme="minorHAnsi"/>
          <w:i/>
          <w:iCs/>
          <w:sz w:val="18"/>
          <w:szCs w:val="18"/>
        </w:rPr>
        <w:t>Nick Mendelson, President</w:t>
      </w:r>
    </w:p>
    <w:p w14:paraId="52222737" w14:textId="77777777" w:rsidR="00C04236" w:rsidRPr="00CC46BE" w:rsidRDefault="00C04236" w:rsidP="00C04236">
      <w:pPr>
        <w:jc w:val="right"/>
        <w:rPr>
          <w:rFonts w:eastAsia="Times New Roman" w:cstheme="minorHAnsi"/>
          <w:i/>
          <w:iCs/>
          <w:sz w:val="18"/>
          <w:szCs w:val="18"/>
        </w:rPr>
      </w:pPr>
      <w:r w:rsidRPr="00CC46BE">
        <w:rPr>
          <w:rFonts w:eastAsia="Times New Roman" w:cstheme="minorHAnsi"/>
          <w:i/>
          <w:iCs/>
          <w:sz w:val="18"/>
          <w:szCs w:val="18"/>
        </w:rPr>
        <w:t>La Luz Board of Directors</w:t>
      </w:r>
    </w:p>
    <w:p w14:paraId="03475BD9" w14:textId="77777777" w:rsidR="00C04236" w:rsidRPr="00CC46BE" w:rsidRDefault="00C04236" w:rsidP="00C04236">
      <w:pPr>
        <w:jc w:val="right"/>
        <w:rPr>
          <w:rFonts w:eastAsia="Times New Roman" w:cstheme="minorHAnsi"/>
          <w:i/>
          <w:iCs/>
          <w:sz w:val="18"/>
          <w:szCs w:val="18"/>
        </w:rPr>
      </w:pPr>
      <w:r w:rsidRPr="00CC46BE">
        <w:rPr>
          <w:rFonts w:eastAsia="Times New Roman" w:cstheme="minorHAnsi"/>
          <w:i/>
          <w:iCs/>
          <w:sz w:val="18"/>
          <w:szCs w:val="18"/>
        </w:rPr>
        <w:t>(707) 227-2716 mobile</w:t>
      </w:r>
    </w:p>
    <w:p w14:paraId="639B58C4" w14:textId="77777777" w:rsidR="00C04236" w:rsidRPr="00A63E30" w:rsidRDefault="00C04236" w:rsidP="00C04236">
      <w:pPr>
        <w:jc w:val="right"/>
        <w:rPr>
          <w:rFonts w:eastAsia="Times New Roman" w:cstheme="minorHAnsi"/>
          <w:b/>
          <w:bCs/>
          <w:i/>
          <w:iCs/>
          <w:sz w:val="21"/>
          <w:szCs w:val="21"/>
        </w:rPr>
      </w:pPr>
    </w:p>
    <w:p w14:paraId="59A9353D" w14:textId="77777777" w:rsidR="00C04236" w:rsidRPr="00AC088B" w:rsidRDefault="00C04236" w:rsidP="00C04236">
      <w:pPr>
        <w:ind w:right="525"/>
        <w:rPr>
          <w:rFonts w:eastAsia="Times New Roman" w:cstheme="minorHAnsi"/>
          <w:sz w:val="21"/>
          <w:szCs w:val="21"/>
        </w:rPr>
      </w:pPr>
      <w:r w:rsidRPr="00AC088B">
        <w:rPr>
          <w:rFonts w:eastAsia="Times New Roman" w:cstheme="minorHAnsi"/>
          <w:sz w:val="21"/>
          <w:szCs w:val="21"/>
        </w:rPr>
        <w:t xml:space="preserve">    </w:t>
      </w:r>
    </w:p>
    <w:p w14:paraId="2231BB0E" w14:textId="68E1CC91" w:rsidR="00CC46BE" w:rsidRPr="00C04236" w:rsidRDefault="00C04236" w:rsidP="00CC46BE">
      <w:pPr>
        <w:jc w:val="center"/>
        <w:rPr>
          <w:rFonts w:eastAsia="Times New Roman" w:cstheme="minorHAnsi"/>
          <w:b/>
          <w:bCs/>
          <w:sz w:val="28"/>
          <w:szCs w:val="28"/>
        </w:rPr>
      </w:pPr>
      <w:r w:rsidRPr="00C04236">
        <w:rPr>
          <w:rFonts w:eastAsia="Times New Roman" w:cstheme="minorHAnsi"/>
          <w:b/>
          <w:bCs/>
          <w:sz w:val="28"/>
          <w:szCs w:val="28"/>
        </w:rPr>
        <w:t>Leonardo Lobato Named Executive Director of La Luz Center</w:t>
      </w:r>
    </w:p>
    <w:p w14:paraId="2BFF509B" w14:textId="77777777" w:rsidR="00C04236" w:rsidRPr="00CC46BE" w:rsidRDefault="00C04236" w:rsidP="00C04236">
      <w:pPr>
        <w:jc w:val="center"/>
        <w:rPr>
          <w:rFonts w:eastAsia="Times New Roman" w:cstheme="minorHAnsi"/>
        </w:rPr>
      </w:pPr>
      <w:r w:rsidRPr="00CC46BE">
        <w:rPr>
          <w:rFonts w:eastAsia="Times New Roman" w:cstheme="minorHAnsi"/>
        </w:rPr>
        <w:t>Sonoma Valley Latinx Advocacy Organization Welcomes Veteran Education Leader</w:t>
      </w:r>
    </w:p>
    <w:p w14:paraId="7CC41097" w14:textId="77777777" w:rsidR="00C04236" w:rsidRPr="00C04236" w:rsidRDefault="00C04236" w:rsidP="00C04236">
      <w:pPr>
        <w:jc w:val="center"/>
        <w:rPr>
          <w:rFonts w:eastAsia="Times New Roman" w:cstheme="minorHAnsi"/>
          <w:sz w:val="20"/>
          <w:szCs w:val="20"/>
        </w:rPr>
      </w:pPr>
    </w:p>
    <w:p w14:paraId="08BD593C" w14:textId="77777777" w:rsidR="00C04236" w:rsidRPr="00C04236" w:rsidRDefault="00C04236" w:rsidP="00C04236">
      <w:pPr>
        <w:jc w:val="center"/>
        <w:rPr>
          <w:rFonts w:eastAsia="Times New Roman" w:cstheme="minorHAnsi"/>
          <w:sz w:val="20"/>
          <w:szCs w:val="20"/>
        </w:rPr>
      </w:pPr>
    </w:p>
    <w:p w14:paraId="63150752" w14:textId="77777777" w:rsidR="00C04236" w:rsidRPr="00CC46BE" w:rsidRDefault="00C04236" w:rsidP="00C04236">
      <w:pPr>
        <w:rPr>
          <w:rFonts w:eastAsia="Times New Roman" w:cstheme="minorHAnsi"/>
          <w:color w:val="0E101A"/>
        </w:rPr>
      </w:pPr>
      <w:r w:rsidRPr="00CC46BE">
        <w:rPr>
          <w:rFonts w:eastAsia="Times New Roman" w:cstheme="minorHAnsi"/>
          <w:color w:val="0E101A"/>
        </w:rPr>
        <w:t>August 2, 2021 – Sonoma, CA:  </w:t>
      </w:r>
      <w:r w:rsidRPr="00CC46BE">
        <w:rPr>
          <w:rFonts w:eastAsia="Times New Roman" w:cstheme="minorHAnsi"/>
          <w:b/>
          <w:bCs/>
          <w:color w:val="0E101A"/>
        </w:rPr>
        <w:t>La Luz Center</w:t>
      </w:r>
      <w:r w:rsidRPr="00CC46BE">
        <w:rPr>
          <w:rFonts w:eastAsia="Times New Roman" w:cstheme="minorHAnsi"/>
          <w:color w:val="0E101A"/>
        </w:rPr>
        <w:t>, dedicated to helping Sonoma Valley’s Latinx community thrive, has selected </w:t>
      </w:r>
      <w:r w:rsidRPr="00CC46BE">
        <w:rPr>
          <w:rFonts w:eastAsia="Times New Roman" w:cstheme="minorHAnsi"/>
          <w:b/>
          <w:bCs/>
          <w:color w:val="0E101A"/>
        </w:rPr>
        <w:t>Leonardo Lobato</w:t>
      </w:r>
      <w:r w:rsidRPr="00CC46BE">
        <w:rPr>
          <w:rFonts w:eastAsia="Times New Roman" w:cstheme="minorHAnsi"/>
          <w:color w:val="0E101A"/>
        </w:rPr>
        <w:t> as the organization’s new Executive Director. Lobato assumes his new role later this month.</w:t>
      </w:r>
    </w:p>
    <w:p w14:paraId="38C6BB4B" w14:textId="77777777" w:rsidR="00C04236" w:rsidRPr="00CC46BE" w:rsidRDefault="00C04236" w:rsidP="00C04236">
      <w:pPr>
        <w:rPr>
          <w:rFonts w:eastAsia="Times New Roman" w:cstheme="minorHAnsi"/>
          <w:color w:val="0E101A"/>
        </w:rPr>
      </w:pPr>
    </w:p>
    <w:p w14:paraId="3B0BF24E" w14:textId="77777777" w:rsidR="00C04236" w:rsidRPr="00CC46BE" w:rsidRDefault="00C04236" w:rsidP="00C04236">
      <w:pPr>
        <w:rPr>
          <w:rFonts w:eastAsia="Times New Roman" w:cstheme="minorHAnsi"/>
          <w:color w:val="0E101A"/>
        </w:rPr>
      </w:pPr>
      <w:r w:rsidRPr="00CC46BE">
        <w:rPr>
          <w:rFonts w:eastAsia="Times New Roman" w:cstheme="minorHAnsi"/>
          <w:color w:val="0E101A"/>
        </w:rPr>
        <w:t>“We are very excited to have Leonardo as our new leader at La Luz,” says Board President Nick Mendelson. “It was an extensive selection process, with the needs of our community at the heart of our decision-making. We believe he will help build on the success we have as a trusted advocate for our Sonoma Valley Latinx community.”</w:t>
      </w:r>
    </w:p>
    <w:p w14:paraId="545B6DCE" w14:textId="77777777" w:rsidR="00C04236" w:rsidRPr="00CC46BE" w:rsidRDefault="00C04236" w:rsidP="00C04236">
      <w:pPr>
        <w:rPr>
          <w:rFonts w:eastAsia="Times New Roman" w:cstheme="minorHAnsi"/>
          <w:color w:val="0E101A"/>
        </w:rPr>
      </w:pPr>
    </w:p>
    <w:p w14:paraId="52905F03" w14:textId="77777777" w:rsidR="00C04236" w:rsidRPr="00CC46BE" w:rsidRDefault="00C04236" w:rsidP="00C04236">
      <w:pPr>
        <w:rPr>
          <w:rFonts w:eastAsia="Times New Roman" w:cstheme="minorHAnsi"/>
          <w:color w:val="0E101A"/>
        </w:rPr>
      </w:pPr>
      <w:r w:rsidRPr="00CC46BE">
        <w:rPr>
          <w:rFonts w:eastAsia="Times New Roman" w:cstheme="minorHAnsi"/>
          <w:color w:val="0E101A"/>
        </w:rPr>
        <w:t>Lobato has more than 20 years of international business and education experience. He was founder and CEO of the International Center for Reciprocal Training (ICRT), an organization supporting Latinx higher education students with international internships. At IAESTE Mexico (International Association for the Exchange of Students for Technical Experience), he facilitated internships for STEM and life sciences students in more than 80 countries. His business experience includes positions at Coors Brewing Company and Johnson and Johnson. Lobato, a native of Mexico, holds master’s degrees from Stanford University and Thunderbird School of Global Management.</w:t>
      </w:r>
    </w:p>
    <w:p w14:paraId="0799D481" w14:textId="77777777" w:rsidR="00C04236" w:rsidRPr="00CC46BE" w:rsidRDefault="00C04236" w:rsidP="00C04236">
      <w:pPr>
        <w:rPr>
          <w:rFonts w:eastAsia="Times New Roman" w:cstheme="minorHAnsi"/>
          <w:color w:val="0E101A"/>
        </w:rPr>
      </w:pPr>
    </w:p>
    <w:p w14:paraId="337A073F" w14:textId="77777777" w:rsidR="00C04236" w:rsidRPr="00CC46BE" w:rsidRDefault="00C04236" w:rsidP="00C04236">
      <w:pPr>
        <w:rPr>
          <w:rFonts w:eastAsia="Times New Roman" w:cstheme="minorHAnsi"/>
          <w:color w:val="0E101A"/>
        </w:rPr>
      </w:pPr>
      <w:r w:rsidRPr="00CC46BE">
        <w:rPr>
          <w:rFonts w:eastAsia="Times New Roman" w:cstheme="minorHAnsi"/>
          <w:color w:val="0E101A"/>
        </w:rPr>
        <w:t>Lobato says he’s impressed with the warmth and friendliness of Sonoma Valley and welcomes the opportunity to work on a more grassroots level with La Luz clients and partners developing solutions to community problems.</w:t>
      </w:r>
    </w:p>
    <w:p w14:paraId="6B74C012" w14:textId="77777777" w:rsidR="00C04236" w:rsidRPr="00CC46BE" w:rsidRDefault="00C04236" w:rsidP="00C04236">
      <w:pPr>
        <w:rPr>
          <w:rFonts w:eastAsia="Times New Roman" w:cstheme="minorHAnsi"/>
          <w:color w:val="0E101A"/>
        </w:rPr>
      </w:pPr>
    </w:p>
    <w:p w14:paraId="78F9579D" w14:textId="77777777" w:rsidR="00C04236" w:rsidRPr="00CC46BE" w:rsidRDefault="00C04236" w:rsidP="00C04236">
      <w:pPr>
        <w:rPr>
          <w:rFonts w:eastAsia="Times New Roman" w:cstheme="minorHAnsi"/>
          <w:color w:val="0E101A"/>
        </w:rPr>
      </w:pPr>
      <w:r w:rsidRPr="00CC46BE">
        <w:rPr>
          <w:rFonts w:eastAsia="Times New Roman" w:cstheme="minorHAnsi"/>
          <w:color w:val="0E101A"/>
        </w:rPr>
        <w:t>“I hope to help La Luz fulfill its mission of strengthening the community by placing its families and their needs at the center of the services it provides and taking a holistic approach in responding to those needs. This approach resonates not only with my cultural heritage that places great importance on the family but also with my experience in education.”</w:t>
      </w:r>
    </w:p>
    <w:p w14:paraId="10A32397" w14:textId="77777777" w:rsidR="00C04236" w:rsidRPr="00CC46BE" w:rsidRDefault="00C04236" w:rsidP="00C04236">
      <w:pPr>
        <w:rPr>
          <w:rFonts w:eastAsia="Times New Roman" w:cstheme="minorHAnsi"/>
          <w:color w:val="0E101A"/>
        </w:rPr>
      </w:pPr>
    </w:p>
    <w:p w14:paraId="5D990D94" w14:textId="0164C668" w:rsidR="00C04236" w:rsidRPr="00CC46BE" w:rsidRDefault="00C04236" w:rsidP="00C04236">
      <w:pPr>
        <w:rPr>
          <w:rFonts w:eastAsia="Times New Roman" w:cstheme="minorHAnsi"/>
          <w:color w:val="0E101A"/>
        </w:rPr>
      </w:pPr>
      <w:r w:rsidRPr="00CC46BE">
        <w:rPr>
          <w:rFonts w:eastAsia="Times New Roman" w:cstheme="minorHAnsi"/>
          <w:color w:val="0E101A"/>
        </w:rPr>
        <w:t>Lobato joins La Luz as it transitions through 18 months of pandemic operations. The organization has become a leader in early childhood education efforts in Sonoma Valley. Its microloan program has supported 30 Sonoma Valley businesses, helping to create and sustain about 150 jobs. Lobato hopes to strengthen those ties by responding quickly to the challenges and opportunities of a changing environment.</w:t>
      </w:r>
    </w:p>
    <w:p w14:paraId="121C2A5F" w14:textId="77777777" w:rsidR="00C04236" w:rsidRPr="00CC46BE" w:rsidRDefault="00C04236" w:rsidP="00C04236">
      <w:pPr>
        <w:rPr>
          <w:rFonts w:eastAsia="Times New Roman" w:cstheme="minorHAnsi"/>
          <w:color w:val="0E101A"/>
        </w:rPr>
      </w:pPr>
    </w:p>
    <w:p w14:paraId="46A976B6" w14:textId="77777777" w:rsidR="00CC46BE" w:rsidRDefault="00CC46BE" w:rsidP="00C04236">
      <w:pPr>
        <w:rPr>
          <w:rFonts w:eastAsia="Times New Roman" w:cstheme="minorHAnsi"/>
          <w:color w:val="0E101A"/>
        </w:rPr>
      </w:pPr>
    </w:p>
    <w:p w14:paraId="0DF7D846" w14:textId="77777777" w:rsidR="00CC46BE" w:rsidRDefault="00CC46BE" w:rsidP="00C04236">
      <w:pPr>
        <w:rPr>
          <w:rFonts w:eastAsia="Times New Roman" w:cstheme="minorHAnsi"/>
          <w:color w:val="0E101A"/>
        </w:rPr>
      </w:pPr>
    </w:p>
    <w:p w14:paraId="007E7EEB" w14:textId="77777777" w:rsidR="00CC46BE" w:rsidRDefault="00CC46BE" w:rsidP="00C04236">
      <w:pPr>
        <w:rPr>
          <w:rFonts w:eastAsia="Times New Roman" w:cstheme="minorHAnsi"/>
          <w:color w:val="0E101A"/>
        </w:rPr>
      </w:pPr>
    </w:p>
    <w:p w14:paraId="61DEB889" w14:textId="77777777" w:rsidR="00CC46BE" w:rsidRDefault="00CC46BE" w:rsidP="00C04236">
      <w:pPr>
        <w:rPr>
          <w:rFonts w:eastAsia="Times New Roman" w:cstheme="minorHAnsi"/>
          <w:color w:val="0E101A"/>
        </w:rPr>
      </w:pPr>
    </w:p>
    <w:p w14:paraId="7C5349EB" w14:textId="77777777" w:rsidR="00CC46BE" w:rsidRDefault="00CC46BE" w:rsidP="00C04236">
      <w:pPr>
        <w:rPr>
          <w:rFonts w:eastAsia="Times New Roman" w:cstheme="minorHAnsi"/>
          <w:color w:val="0E101A"/>
        </w:rPr>
      </w:pPr>
    </w:p>
    <w:p w14:paraId="36F18FF1" w14:textId="77777777" w:rsidR="00CC46BE" w:rsidRDefault="00CC46BE" w:rsidP="00C04236">
      <w:pPr>
        <w:rPr>
          <w:rFonts w:eastAsia="Times New Roman" w:cstheme="minorHAnsi"/>
          <w:color w:val="0E101A"/>
        </w:rPr>
      </w:pPr>
    </w:p>
    <w:p w14:paraId="375B3868" w14:textId="77777777" w:rsidR="00767518" w:rsidRDefault="00767518" w:rsidP="00C04236">
      <w:pPr>
        <w:rPr>
          <w:rFonts w:eastAsia="Times New Roman" w:cstheme="minorHAnsi"/>
          <w:color w:val="0E101A"/>
        </w:rPr>
      </w:pPr>
    </w:p>
    <w:p w14:paraId="53AAC9AC" w14:textId="72F836CD" w:rsidR="00C04236" w:rsidRPr="00CC46BE" w:rsidRDefault="00C04236" w:rsidP="00C04236">
      <w:pPr>
        <w:rPr>
          <w:rFonts w:eastAsia="Times New Roman" w:cstheme="minorHAnsi"/>
          <w:color w:val="0E101A"/>
        </w:rPr>
      </w:pPr>
      <w:r w:rsidRPr="00CC46BE">
        <w:rPr>
          <w:rFonts w:eastAsia="Times New Roman" w:cstheme="minorHAnsi"/>
          <w:color w:val="0E101A"/>
        </w:rPr>
        <w:t>“From my experience in education and business, I believe that a strong bond with our community, embracing our cultural heritage, and our bilingual competencies are invaluable assets for Latinxs in all endeavors,” he says.</w:t>
      </w:r>
    </w:p>
    <w:p w14:paraId="5A079C55" w14:textId="77777777" w:rsidR="00C04236" w:rsidRPr="00CC46BE" w:rsidRDefault="00C04236" w:rsidP="00C04236">
      <w:pPr>
        <w:rPr>
          <w:rFonts w:eastAsia="Times New Roman" w:cstheme="minorHAnsi"/>
          <w:color w:val="0E101A"/>
        </w:rPr>
      </w:pPr>
    </w:p>
    <w:p w14:paraId="71054257" w14:textId="77777777" w:rsidR="00C04236" w:rsidRPr="00CC46BE" w:rsidRDefault="00C04236" w:rsidP="00C04236">
      <w:pPr>
        <w:rPr>
          <w:rFonts w:eastAsia="Times New Roman" w:cstheme="minorHAnsi"/>
          <w:color w:val="0E101A"/>
        </w:rPr>
      </w:pPr>
      <w:r w:rsidRPr="00CC46BE">
        <w:rPr>
          <w:rFonts w:eastAsia="Times New Roman" w:cstheme="minorHAnsi"/>
          <w:color w:val="0E101A"/>
        </w:rPr>
        <w:t>Lobato will work with a slate of newly-elected officers on the La Luz board. In addition to President Nick Mendelson of Morgan Stanley, Redwood Credit Union’s Jose Alvarez serves as Vice President. Dawn Williams, founder of Gate Financial Services, continues in her role as Treasurer, and Rayne Dessayer, a former business owner in the hospitality industry, has been reelected Secretary. </w:t>
      </w:r>
    </w:p>
    <w:p w14:paraId="71CEFF29" w14:textId="77777777" w:rsidR="00C04236" w:rsidRDefault="00C04236" w:rsidP="00C04236">
      <w:pPr>
        <w:rPr>
          <w:rFonts w:eastAsia="Times New Roman" w:cstheme="minorHAnsi"/>
          <w:color w:val="0E101A"/>
        </w:rPr>
      </w:pPr>
    </w:p>
    <w:p w14:paraId="2D1FB5F7" w14:textId="77777777" w:rsidR="00C04236" w:rsidRPr="00CE3BBA" w:rsidRDefault="00C04236" w:rsidP="00C04236">
      <w:pPr>
        <w:rPr>
          <w:rFonts w:eastAsia="Times New Roman" w:cstheme="minorHAnsi"/>
          <w:color w:val="0E101A"/>
        </w:rPr>
      </w:pPr>
    </w:p>
    <w:p w14:paraId="34949820" w14:textId="77777777" w:rsidR="00C04236" w:rsidRPr="00CE3BBA" w:rsidRDefault="00C04236" w:rsidP="00C04236">
      <w:pPr>
        <w:rPr>
          <w:rFonts w:ascii="Times New Roman" w:eastAsia="Times New Roman" w:hAnsi="Times New Roman" w:cs="Times New Roman"/>
          <w:color w:val="0E101A"/>
        </w:rPr>
      </w:pPr>
    </w:p>
    <w:p w14:paraId="4FB69000" w14:textId="77777777" w:rsidR="00C04236" w:rsidRDefault="00C04236" w:rsidP="00C04236">
      <w:pPr>
        <w:rPr>
          <w:rFonts w:ascii="Times New Roman" w:eastAsia="Times New Roman" w:hAnsi="Times New Roman" w:cs="Times New Roman"/>
          <w:i/>
          <w:iCs/>
          <w:color w:val="0E101A"/>
          <w:sz w:val="21"/>
          <w:szCs w:val="21"/>
        </w:rPr>
      </w:pPr>
    </w:p>
    <w:p w14:paraId="28023444" w14:textId="77777777" w:rsidR="00C04236" w:rsidRDefault="00C04236" w:rsidP="00C04236">
      <w:pPr>
        <w:rPr>
          <w:rFonts w:ascii="Times New Roman" w:eastAsia="Times New Roman" w:hAnsi="Times New Roman" w:cs="Times New Roman"/>
          <w:i/>
          <w:iCs/>
          <w:color w:val="0E101A"/>
          <w:sz w:val="21"/>
          <w:szCs w:val="21"/>
        </w:rPr>
      </w:pPr>
    </w:p>
    <w:p w14:paraId="33EA3E5E" w14:textId="77777777" w:rsidR="00C04236" w:rsidRDefault="00C04236" w:rsidP="00C04236">
      <w:pPr>
        <w:rPr>
          <w:rFonts w:ascii="Times New Roman" w:eastAsia="Times New Roman" w:hAnsi="Times New Roman" w:cs="Times New Roman"/>
          <w:i/>
          <w:iCs/>
          <w:color w:val="0E101A"/>
          <w:sz w:val="21"/>
          <w:szCs w:val="21"/>
        </w:rPr>
      </w:pPr>
    </w:p>
    <w:p w14:paraId="671808BD" w14:textId="77777777" w:rsidR="00C04236" w:rsidRDefault="00C04236" w:rsidP="00C04236">
      <w:pPr>
        <w:rPr>
          <w:rFonts w:ascii="Times New Roman" w:eastAsia="Times New Roman" w:hAnsi="Times New Roman" w:cs="Times New Roman"/>
          <w:i/>
          <w:iCs/>
          <w:color w:val="0E101A"/>
          <w:sz w:val="21"/>
          <w:szCs w:val="21"/>
        </w:rPr>
      </w:pPr>
    </w:p>
    <w:p w14:paraId="439CE3D5" w14:textId="3C676EF2" w:rsidR="00C04236" w:rsidRPr="00C04236" w:rsidRDefault="00C04236" w:rsidP="00C04236">
      <w:pPr>
        <w:rPr>
          <w:rFonts w:ascii="Times New Roman" w:eastAsia="Times New Roman" w:hAnsi="Times New Roman" w:cs="Times New Roman"/>
          <w:color w:val="0E101A"/>
          <w:sz w:val="20"/>
          <w:szCs w:val="20"/>
        </w:rPr>
      </w:pPr>
      <w:r w:rsidRPr="00C04236">
        <w:rPr>
          <w:rFonts w:ascii="Times New Roman" w:eastAsia="Times New Roman" w:hAnsi="Times New Roman" w:cs="Times New Roman"/>
          <w:i/>
          <w:iCs/>
          <w:color w:val="0E101A"/>
          <w:sz w:val="20"/>
          <w:szCs w:val="20"/>
        </w:rPr>
        <w:t>About La Luz Center | </w:t>
      </w:r>
      <w:hyperlink r:id="rId8" w:tgtFrame="_blank" w:history="1">
        <w:r w:rsidRPr="00C04236">
          <w:rPr>
            <w:rFonts w:ascii="Times New Roman" w:eastAsia="Times New Roman" w:hAnsi="Times New Roman" w:cs="Times New Roman"/>
            <w:i/>
            <w:iCs/>
            <w:color w:val="0E101A"/>
            <w:sz w:val="20"/>
            <w:szCs w:val="20"/>
            <w:u w:val="single"/>
          </w:rPr>
          <w:t>www.laluzcenter.org</w:t>
        </w:r>
      </w:hyperlink>
      <w:r w:rsidRPr="00C04236">
        <w:rPr>
          <w:rFonts w:ascii="Times New Roman" w:eastAsia="Times New Roman" w:hAnsi="Times New Roman" w:cs="Times New Roman"/>
          <w:i/>
          <w:iCs/>
          <w:color w:val="0E101A"/>
          <w:sz w:val="20"/>
          <w:szCs w:val="20"/>
        </w:rPr>
        <w:t> </w:t>
      </w:r>
    </w:p>
    <w:p w14:paraId="74DD44E8" w14:textId="77777777" w:rsidR="00C04236" w:rsidRPr="00CE3BBA" w:rsidRDefault="00C04236" w:rsidP="00C04236">
      <w:pPr>
        <w:rPr>
          <w:rFonts w:ascii="Times New Roman" w:eastAsia="Times New Roman" w:hAnsi="Times New Roman" w:cs="Times New Roman"/>
          <w:color w:val="0E101A"/>
          <w:sz w:val="21"/>
          <w:szCs w:val="21"/>
        </w:rPr>
      </w:pPr>
      <w:r w:rsidRPr="00C04236">
        <w:rPr>
          <w:rFonts w:ascii="Times New Roman" w:eastAsia="Times New Roman" w:hAnsi="Times New Roman" w:cs="Times New Roman"/>
          <w:i/>
          <w:iCs/>
          <w:color w:val="0E101A"/>
          <w:sz w:val="20"/>
          <w:szCs w:val="20"/>
        </w:rPr>
        <w:t>Serving the Sonoma Valley for more than 36 years, La Luz Center is committed to strengthening community through family services, economic advancement, and community engagement. It has long been a trusted source of aid and assistance in Sonoma Valley, helping the community through numerous natural and economic disasters. La Luz offers successful programs in early childhood education, direct financial assistance through microloans, and an endowment program to financially safeguard the organization as it prepares to weather any future crises. Currently, La Luz continues local efforts in the Springs community to help vaccinate residents against COVID-19 and educate businesses in pandemic protocols. La Luz Center is a 501(c)3 organization</w:t>
      </w:r>
      <w:r w:rsidRPr="00CE3BBA">
        <w:rPr>
          <w:rFonts w:ascii="Times New Roman" w:eastAsia="Times New Roman" w:hAnsi="Times New Roman" w:cs="Times New Roman"/>
          <w:i/>
          <w:iCs/>
          <w:color w:val="0E101A"/>
          <w:sz w:val="21"/>
          <w:szCs w:val="21"/>
        </w:rPr>
        <w:t>.</w:t>
      </w:r>
    </w:p>
    <w:p w14:paraId="050C353A" w14:textId="406292F7" w:rsidR="001E7E95" w:rsidRDefault="001E7E95" w:rsidP="00B65649">
      <w:pPr>
        <w:rPr>
          <w:sz w:val="22"/>
          <w:szCs w:val="22"/>
        </w:rPr>
      </w:pPr>
    </w:p>
    <w:p w14:paraId="20ACDD9B" w14:textId="77777777" w:rsidR="001E7E95" w:rsidRDefault="001E7E95" w:rsidP="00B65649">
      <w:pPr>
        <w:rPr>
          <w:sz w:val="22"/>
          <w:szCs w:val="22"/>
        </w:rPr>
      </w:pPr>
    </w:p>
    <w:p w14:paraId="585936E4" w14:textId="77777777" w:rsidR="001E7E95" w:rsidRPr="001E7E95" w:rsidRDefault="001E7E95" w:rsidP="00B65649">
      <w:pPr>
        <w:rPr>
          <w:rFonts w:ascii="Century Gothic" w:hAnsi="Century Gothic"/>
        </w:rPr>
      </w:pPr>
    </w:p>
    <w:p w14:paraId="2A127E38" w14:textId="77777777" w:rsidR="001E7E95" w:rsidRDefault="001E7E95" w:rsidP="001E7E95">
      <w:pPr>
        <w:shd w:val="clear" w:color="auto" w:fill="FFFFFF"/>
        <w:rPr>
          <w:rFonts w:ascii="Arial" w:eastAsia="Times New Roman" w:hAnsi="Arial" w:cs="Arial"/>
          <w:b/>
          <w:bCs/>
          <w:color w:val="222222"/>
        </w:rPr>
      </w:pPr>
    </w:p>
    <w:p w14:paraId="786D7A26" w14:textId="77777777" w:rsidR="00464E0C" w:rsidRPr="00464E0C" w:rsidRDefault="00464E0C" w:rsidP="00464E0C">
      <w:pPr>
        <w:rPr>
          <w:rFonts w:ascii="Century Gothic" w:hAnsi="Century Gothic"/>
          <w:color w:val="000000" w:themeColor="text1"/>
        </w:rPr>
      </w:pPr>
    </w:p>
    <w:p w14:paraId="2E546A26" w14:textId="77777777" w:rsidR="003141E8" w:rsidRDefault="003141E8">
      <w:pPr>
        <w:rPr>
          <w:rFonts w:ascii="Century Gothic" w:hAnsi="Century Gothic"/>
        </w:rPr>
      </w:pPr>
    </w:p>
    <w:sectPr w:rsidR="003141E8" w:rsidSect="00CC46BE">
      <w:headerReference w:type="even" r:id="rId9"/>
      <w:headerReference w:type="default" r:id="rId10"/>
      <w:footerReference w:type="even" r:id="rId11"/>
      <w:footerReference w:type="default" r:id="rId12"/>
      <w:pgSz w:w="12240" w:h="15840"/>
      <w:pgMar w:top="720" w:right="1080" w:bottom="28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662F" w14:textId="77777777" w:rsidR="006639B2" w:rsidRDefault="006639B2" w:rsidP="00551D33">
      <w:r>
        <w:separator/>
      </w:r>
    </w:p>
  </w:endnote>
  <w:endnote w:type="continuationSeparator" w:id="0">
    <w:p w14:paraId="282120A7" w14:textId="77777777" w:rsidR="006639B2" w:rsidRDefault="006639B2" w:rsidP="0055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087967"/>
      <w:docPartObj>
        <w:docPartGallery w:val="Page Numbers (Bottom of Page)"/>
        <w:docPartUnique/>
      </w:docPartObj>
    </w:sdtPr>
    <w:sdtContent>
      <w:p w14:paraId="7179B5E2" w14:textId="69D6B809" w:rsidR="00551D33" w:rsidRDefault="00551D33" w:rsidP="000F10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FB96F" w14:textId="77777777" w:rsidR="00551D33" w:rsidRDefault="0055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901022"/>
      <w:docPartObj>
        <w:docPartGallery w:val="Page Numbers (Bottom of Page)"/>
        <w:docPartUnique/>
      </w:docPartObj>
    </w:sdtPr>
    <w:sdtContent>
      <w:p w14:paraId="3522C6AD" w14:textId="3EC27C69" w:rsidR="00551D33" w:rsidRDefault="00551D33" w:rsidP="000F10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387664" w14:textId="77777777" w:rsidR="00551D33" w:rsidRDefault="0055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87D2" w14:textId="77777777" w:rsidR="006639B2" w:rsidRDefault="006639B2" w:rsidP="00551D33">
      <w:r>
        <w:separator/>
      </w:r>
    </w:p>
  </w:footnote>
  <w:footnote w:type="continuationSeparator" w:id="0">
    <w:p w14:paraId="32DB94E2" w14:textId="77777777" w:rsidR="006639B2" w:rsidRDefault="006639B2" w:rsidP="0055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125440"/>
      <w:docPartObj>
        <w:docPartGallery w:val="Page Numbers (Top of Page)"/>
        <w:docPartUnique/>
      </w:docPartObj>
    </w:sdtPr>
    <w:sdtContent>
      <w:p w14:paraId="63F08012" w14:textId="48F6E7B5" w:rsidR="00CC46BE" w:rsidRDefault="00CC46BE" w:rsidP="000F10E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21FF3" w14:textId="77777777" w:rsidR="00CC46BE" w:rsidRDefault="00CC4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399832"/>
      <w:docPartObj>
        <w:docPartGallery w:val="Page Numbers (Top of Page)"/>
        <w:docPartUnique/>
      </w:docPartObj>
    </w:sdtPr>
    <w:sdtContent>
      <w:p w14:paraId="139C0619" w14:textId="7B37553F" w:rsidR="00CC46BE" w:rsidRDefault="00CC46BE" w:rsidP="000F10E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100BA8" w14:textId="77777777" w:rsidR="00CC46BE" w:rsidRDefault="00CC4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FB"/>
    <w:rsid w:val="00042F71"/>
    <w:rsid w:val="001A21F4"/>
    <w:rsid w:val="001E7E95"/>
    <w:rsid w:val="00213404"/>
    <w:rsid w:val="00251A23"/>
    <w:rsid w:val="00262254"/>
    <w:rsid w:val="00266655"/>
    <w:rsid w:val="002C6CED"/>
    <w:rsid w:val="002F5FE9"/>
    <w:rsid w:val="002F6F17"/>
    <w:rsid w:val="003141E8"/>
    <w:rsid w:val="003B55E2"/>
    <w:rsid w:val="003F62FC"/>
    <w:rsid w:val="00426509"/>
    <w:rsid w:val="00436A59"/>
    <w:rsid w:val="00464E0C"/>
    <w:rsid w:val="00551D33"/>
    <w:rsid w:val="005710FE"/>
    <w:rsid w:val="00595761"/>
    <w:rsid w:val="006639B2"/>
    <w:rsid w:val="00681ED0"/>
    <w:rsid w:val="0073039E"/>
    <w:rsid w:val="00767518"/>
    <w:rsid w:val="007D692A"/>
    <w:rsid w:val="007F6DFB"/>
    <w:rsid w:val="008278E2"/>
    <w:rsid w:val="00862275"/>
    <w:rsid w:val="00874DAB"/>
    <w:rsid w:val="008D42D3"/>
    <w:rsid w:val="00956776"/>
    <w:rsid w:val="0096377F"/>
    <w:rsid w:val="00AD0674"/>
    <w:rsid w:val="00B65649"/>
    <w:rsid w:val="00B77E08"/>
    <w:rsid w:val="00B92BA4"/>
    <w:rsid w:val="00C04236"/>
    <w:rsid w:val="00C72B88"/>
    <w:rsid w:val="00CB06DE"/>
    <w:rsid w:val="00CB27BA"/>
    <w:rsid w:val="00CC46BE"/>
    <w:rsid w:val="00D05BC8"/>
    <w:rsid w:val="00D834D2"/>
    <w:rsid w:val="00DD4830"/>
    <w:rsid w:val="00E40BBE"/>
    <w:rsid w:val="00ED0ECE"/>
    <w:rsid w:val="00F066B1"/>
    <w:rsid w:val="00FB7C19"/>
    <w:rsid w:val="00FE10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0EA8"/>
  <w15:chartTrackingRefBased/>
  <w15:docId w15:val="{F8569E92-701C-0A44-9A92-ED529A66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06D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DFB"/>
    <w:rPr>
      <w:color w:val="0563C1" w:themeColor="hyperlink"/>
      <w:u w:val="single"/>
    </w:rPr>
  </w:style>
  <w:style w:type="character" w:styleId="UnresolvedMention">
    <w:name w:val="Unresolved Mention"/>
    <w:basedOn w:val="DefaultParagraphFont"/>
    <w:uiPriority w:val="99"/>
    <w:semiHidden/>
    <w:unhideWhenUsed/>
    <w:rsid w:val="007F6DFB"/>
    <w:rPr>
      <w:color w:val="605E5C"/>
      <w:shd w:val="clear" w:color="auto" w:fill="E1DFDD"/>
    </w:rPr>
  </w:style>
  <w:style w:type="character" w:customStyle="1" w:styleId="Heading3Char">
    <w:name w:val="Heading 3 Char"/>
    <w:basedOn w:val="DefaultParagraphFont"/>
    <w:link w:val="Heading3"/>
    <w:uiPriority w:val="9"/>
    <w:rsid w:val="00CB06DE"/>
    <w:rPr>
      <w:rFonts w:ascii="Times New Roman" w:eastAsia="Times New Roman" w:hAnsi="Times New Roman" w:cs="Times New Roman"/>
      <w:b/>
      <w:bCs/>
      <w:sz w:val="27"/>
      <w:szCs w:val="27"/>
    </w:rPr>
  </w:style>
  <w:style w:type="character" w:customStyle="1" w:styleId="gd">
    <w:name w:val="gd"/>
    <w:basedOn w:val="DefaultParagraphFont"/>
    <w:rsid w:val="00CB06DE"/>
  </w:style>
  <w:style w:type="character" w:customStyle="1" w:styleId="g3">
    <w:name w:val="g3"/>
    <w:basedOn w:val="DefaultParagraphFont"/>
    <w:rsid w:val="00CB06DE"/>
  </w:style>
  <w:style w:type="character" w:customStyle="1" w:styleId="hb">
    <w:name w:val="hb"/>
    <w:basedOn w:val="DefaultParagraphFont"/>
    <w:rsid w:val="00CB06DE"/>
  </w:style>
  <w:style w:type="character" w:customStyle="1" w:styleId="g2">
    <w:name w:val="g2"/>
    <w:basedOn w:val="DefaultParagraphFont"/>
    <w:rsid w:val="00CB06DE"/>
  </w:style>
  <w:style w:type="character" w:customStyle="1" w:styleId="m-6743686629463318635gmail-im">
    <w:name w:val="m_-6743686629463318635gmail-im"/>
    <w:basedOn w:val="DefaultParagraphFont"/>
    <w:rsid w:val="00CB06DE"/>
  </w:style>
  <w:style w:type="paragraph" w:styleId="NoSpacing">
    <w:name w:val="No Spacing"/>
    <w:uiPriority w:val="1"/>
    <w:qFormat/>
    <w:rsid w:val="00B65649"/>
    <w:rPr>
      <w:rFonts w:eastAsiaTheme="minorEastAsia"/>
      <w:sz w:val="22"/>
      <w:szCs w:val="22"/>
    </w:rPr>
  </w:style>
  <w:style w:type="character" w:customStyle="1" w:styleId="color13">
    <w:name w:val="color_13"/>
    <w:basedOn w:val="DefaultParagraphFont"/>
    <w:rsid w:val="00464E0C"/>
  </w:style>
  <w:style w:type="paragraph" w:customStyle="1" w:styleId="font8">
    <w:name w:val="font_8"/>
    <w:basedOn w:val="Normal"/>
    <w:rsid w:val="00464E0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D42D3"/>
    <w:rPr>
      <w:color w:val="954F72" w:themeColor="followedHyperlink"/>
      <w:u w:val="single"/>
    </w:rPr>
  </w:style>
  <w:style w:type="paragraph" w:styleId="Footer">
    <w:name w:val="footer"/>
    <w:basedOn w:val="Normal"/>
    <w:link w:val="FooterChar"/>
    <w:uiPriority w:val="99"/>
    <w:unhideWhenUsed/>
    <w:rsid w:val="00551D33"/>
    <w:pPr>
      <w:tabs>
        <w:tab w:val="center" w:pos="4680"/>
        <w:tab w:val="right" w:pos="9360"/>
      </w:tabs>
    </w:pPr>
  </w:style>
  <w:style w:type="character" w:customStyle="1" w:styleId="FooterChar">
    <w:name w:val="Footer Char"/>
    <w:basedOn w:val="DefaultParagraphFont"/>
    <w:link w:val="Footer"/>
    <w:uiPriority w:val="99"/>
    <w:rsid w:val="00551D33"/>
  </w:style>
  <w:style w:type="character" w:styleId="PageNumber">
    <w:name w:val="page number"/>
    <w:basedOn w:val="DefaultParagraphFont"/>
    <w:uiPriority w:val="99"/>
    <w:semiHidden/>
    <w:unhideWhenUsed/>
    <w:rsid w:val="00551D33"/>
  </w:style>
  <w:style w:type="paragraph" w:styleId="Header">
    <w:name w:val="header"/>
    <w:basedOn w:val="Normal"/>
    <w:link w:val="HeaderChar"/>
    <w:uiPriority w:val="99"/>
    <w:unhideWhenUsed/>
    <w:rsid w:val="00CC46BE"/>
    <w:pPr>
      <w:tabs>
        <w:tab w:val="center" w:pos="4680"/>
        <w:tab w:val="right" w:pos="9360"/>
      </w:tabs>
    </w:pPr>
  </w:style>
  <w:style w:type="character" w:customStyle="1" w:styleId="HeaderChar">
    <w:name w:val="Header Char"/>
    <w:basedOn w:val="DefaultParagraphFont"/>
    <w:link w:val="Header"/>
    <w:uiPriority w:val="99"/>
    <w:rsid w:val="00CC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7605">
      <w:bodyDiv w:val="1"/>
      <w:marLeft w:val="0"/>
      <w:marRight w:val="0"/>
      <w:marTop w:val="0"/>
      <w:marBottom w:val="0"/>
      <w:divBdr>
        <w:top w:val="none" w:sz="0" w:space="0" w:color="auto"/>
        <w:left w:val="none" w:sz="0" w:space="0" w:color="auto"/>
        <w:bottom w:val="none" w:sz="0" w:space="0" w:color="auto"/>
        <w:right w:val="none" w:sz="0" w:space="0" w:color="auto"/>
      </w:divBdr>
      <w:divsChild>
        <w:div w:id="326594151">
          <w:marLeft w:val="0"/>
          <w:marRight w:val="0"/>
          <w:marTop w:val="0"/>
          <w:marBottom w:val="0"/>
          <w:divBdr>
            <w:top w:val="none" w:sz="0" w:space="0" w:color="auto"/>
            <w:left w:val="none" w:sz="0" w:space="0" w:color="auto"/>
            <w:bottom w:val="none" w:sz="0" w:space="0" w:color="auto"/>
            <w:right w:val="none" w:sz="0" w:space="0" w:color="auto"/>
          </w:divBdr>
          <w:divsChild>
            <w:div w:id="1823041611">
              <w:marLeft w:val="0"/>
              <w:marRight w:val="0"/>
              <w:marTop w:val="0"/>
              <w:marBottom w:val="0"/>
              <w:divBdr>
                <w:top w:val="none" w:sz="0" w:space="0" w:color="auto"/>
                <w:left w:val="none" w:sz="0" w:space="0" w:color="auto"/>
                <w:bottom w:val="none" w:sz="0" w:space="0" w:color="auto"/>
                <w:right w:val="none" w:sz="0" w:space="0" w:color="auto"/>
              </w:divBdr>
            </w:div>
            <w:div w:id="936908260">
              <w:marLeft w:val="300"/>
              <w:marRight w:val="0"/>
              <w:marTop w:val="0"/>
              <w:marBottom w:val="0"/>
              <w:divBdr>
                <w:top w:val="none" w:sz="0" w:space="0" w:color="auto"/>
                <w:left w:val="none" w:sz="0" w:space="0" w:color="auto"/>
                <w:bottom w:val="none" w:sz="0" w:space="0" w:color="auto"/>
                <w:right w:val="none" w:sz="0" w:space="0" w:color="auto"/>
              </w:divBdr>
            </w:div>
            <w:div w:id="1283070990">
              <w:marLeft w:val="300"/>
              <w:marRight w:val="0"/>
              <w:marTop w:val="0"/>
              <w:marBottom w:val="0"/>
              <w:divBdr>
                <w:top w:val="none" w:sz="0" w:space="0" w:color="auto"/>
                <w:left w:val="none" w:sz="0" w:space="0" w:color="auto"/>
                <w:bottom w:val="none" w:sz="0" w:space="0" w:color="auto"/>
                <w:right w:val="none" w:sz="0" w:space="0" w:color="auto"/>
              </w:divBdr>
            </w:div>
            <w:div w:id="1339192791">
              <w:marLeft w:val="0"/>
              <w:marRight w:val="0"/>
              <w:marTop w:val="0"/>
              <w:marBottom w:val="0"/>
              <w:divBdr>
                <w:top w:val="none" w:sz="0" w:space="0" w:color="auto"/>
                <w:left w:val="none" w:sz="0" w:space="0" w:color="auto"/>
                <w:bottom w:val="none" w:sz="0" w:space="0" w:color="auto"/>
                <w:right w:val="none" w:sz="0" w:space="0" w:color="auto"/>
              </w:divBdr>
            </w:div>
            <w:div w:id="1384985747">
              <w:marLeft w:val="60"/>
              <w:marRight w:val="0"/>
              <w:marTop w:val="0"/>
              <w:marBottom w:val="0"/>
              <w:divBdr>
                <w:top w:val="none" w:sz="0" w:space="0" w:color="auto"/>
                <w:left w:val="none" w:sz="0" w:space="0" w:color="auto"/>
                <w:bottom w:val="none" w:sz="0" w:space="0" w:color="auto"/>
                <w:right w:val="none" w:sz="0" w:space="0" w:color="auto"/>
              </w:divBdr>
            </w:div>
          </w:divsChild>
        </w:div>
        <w:div w:id="1356925086">
          <w:marLeft w:val="0"/>
          <w:marRight w:val="0"/>
          <w:marTop w:val="0"/>
          <w:marBottom w:val="0"/>
          <w:divBdr>
            <w:top w:val="none" w:sz="0" w:space="0" w:color="auto"/>
            <w:left w:val="none" w:sz="0" w:space="0" w:color="auto"/>
            <w:bottom w:val="none" w:sz="0" w:space="0" w:color="auto"/>
            <w:right w:val="none" w:sz="0" w:space="0" w:color="auto"/>
          </w:divBdr>
          <w:divsChild>
            <w:div w:id="270630269">
              <w:marLeft w:val="0"/>
              <w:marRight w:val="0"/>
              <w:marTop w:val="120"/>
              <w:marBottom w:val="0"/>
              <w:divBdr>
                <w:top w:val="none" w:sz="0" w:space="0" w:color="auto"/>
                <w:left w:val="none" w:sz="0" w:space="0" w:color="auto"/>
                <w:bottom w:val="none" w:sz="0" w:space="0" w:color="auto"/>
                <w:right w:val="none" w:sz="0" w:space="0" w:color="auto"/>
              </w:divBdr>
              <w:divsChild>
                <w:div w:id="1163737196">
                  <w:marLeft w:val="0"/>
                  <w:marRight w:val="0"/>
                  <w:marTop w:val="0"/>
                  <w:marBottom w:val="0"/>
                  <w:divBdr>
                    <w:top w:val="none" w:sz="0" w:space="0" w:color="auto"/>
                    <w:left w:val="none" w:sz="0" w:space="0" w:color="auto"/>
                    <w:bottom w:val="none" w:sz="0" w:space="0" w:color="auto"/>
                    <w:right w:val="none" w:sz="0" w:space="0" w:color="auto"/>
                  </w:divBdr>
                  <w:divsChild>
                    <w:div w:id="3927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3152">
      <w:bodyDiv w:val="1"/>
      <w:marLeft w:val="0"/>
      <w:marRight w:val="0"/>
      <w:marTop w:val="0"/>
      <w:marBottom w:val="0"/>
      <w:divBdr>
        <w:top w:val="none" w:sz="0" w:space="0" w:color="auto"/>
        <w:left w:val="none" w:sz="0" w:space="0" w:color="auto"/>
        <w:bottom w:val="none" w:sz="0" w:space="0" w:color="auto"/>
        <w:right w:val="none" w:sz="0" w:space="0" w:color="auto"/>
      </w:divBdr>
    </w:div>
    <w:div w:id="1691954025">
      <w:bodyDiv w:val="1"/>
      <w:marLeft w:val="0"/>
      <w:marRight w:val="0"/>
      <w:marTop w:val="0"/>
      <w:marBottom w:val="0"/>
      <w:divBdr>
        <w:top w:val="none" w:sz="0" w:space="0" w:color="auto"/>
        <w:left w:val="none" w:sz="0" w:space="0" w:color="auto"/>
        <w:bottom w:val="none" w:sz="0" w:space="0" w:color="auto"/>
        <w:right w:val="none" w:sz="0" w:space="0" w:color="auto"/>
      </w:divBdr>
    </w:div>
    <w:div w:id="1863471268">
      <w:bodyDiv w:val="1"/>
      <w:marLeft w:val="0"/>
      <w:marRight w:val="0"/>
      <w:marTop w:val="0"/>
      <w:marBottom w:val="0"/>
      <w:divBdr>
        <w:top w:val="none" w:sz="0" w:space="0" w:color="auto"/>
        <w:left w:val="none" w:sz="0" w:space="0" w:color="auto"/>
        <w:bottom w:val="none" w:sz="0" w:space="0" w:color="auto"/>
        <w:right w:val="none" w:sz="0" w:space="0" w:color="auto"/>
      </w:divBdr>
    </w:div>
    <w:div w:id="1993364847">
      <w:bodyDiv w:val="1"/>
      <w:marLeft w:val="0"/>
      <w:marRight w:val="0"/>
      <w:marTop w:val="0"/>
      <w:marBottom w:val="0"/>
      <w:divBdr>
        <w:top w:val="none" w:sz="0" w:space="0" w:color="auto"/>
        <w:left w:val="none" w:sz="0" w:space="0" w:color="auto"/>
        <w:bottom w:val="none" w:sz="0" w:space="0" w:color="auto"/>
        <w:right w:val="none" w:sz="0" w:space="0" w:color="auto"/>
      </w:divBdr>
    </w:div>
    <w:div w:id="2146045137">
      <w:bodyDiv w:val="1"/>
      <w:marLeft w:val="0"/>
      <w:marRight w:val="0"/>
      <w:marTop w:val="0"/>
      <w:marBottom w:val="0"/>
      <w:divBdr>
        <w:top w:val="none" w:sz="0" w:space="0" w:color="auto"/>
        <w:left w:val="none" w:sz="0" w:space="0" w:color="auto"/>
        <w:bottom w:val="none" w:sz="0" w:space="0" w:color="auto"/>
        <w:right w:val="none" w:sz="0" w:space="0" w:color="auto"/>
      </w:divBdr>
      <w:divsChild>
        <w:div w:id="460348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12325">
              <w:marLeft w:val="0"/>
              <w:marRight w:val="0"/>
              <w:marTop w:val="0"/>
              <w:marBottom w:val="0"/>
              <w:divBdr>
                <w:top w:val="none" w:sz="0" w:space="0" w:color="auto"/>
                <w:left w:val="none" w:sz="0" w:space="0" w:color="auto"/>
                <w:bottom w:val="none" w:sz="0" w:space="0" w:color="auto"/>
                <w:right w:val="none" w:sz="0" w:space="0" w:color="auto"/>
              </w:divBdr>
              <w:divsChild>
                <w:div w:id="1878620997">
                  <w:marLeft w:val="0"/>
                  <w:marRight w:val="0"/>
                  <w:marTop w:val="0"/>
                  <w:marBottom w:val="0"/>
                  <w:divBdr>
                    <w:top w:val="none" w:sz="0" w:space="0" w:color="auto"/>
                    <w:left w:val="none" w:sz="0" w:space="0" w:color="auto"/>
                    <w:bottom w:val="none" w:sz="0" w:space="0" w:color="auto"/>
                    <w:right w:val="none" w:sz="0" w:space="0" w:color="auto"/>
                  </w:divBdr>
                  <w:divsChild>
                    <w:div w:id="1559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uzcente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luzcenter.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2021-08-02T17:37:00Z</cp:lastPrinted>
  <dcterms:created xsi:type="dcterms:W3CDTF">2021-08-02T17:38:00Z</dcterms:created>
  <dcterms:modified xsi:type="dcterms:W3CDTF">2021-08-02T17:38:00Z</dcterms:modified>
</cp:coreProperties>
</file>